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0228" w14:textId="77777777" w:rsidR="00747925" w:rsidRPr="00EA5105" w:rsidRDefault="00747925" w:rsidP="00747925">
      <w:pPr>
        <w:spacing w:after="0" w:line="240" w:lineRule="auto"/>
        <w:ind w:left="144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Peer-Review Form for </w:t>
      </w:r>
      <w:r w:rsidRPr="00EA5105">
        <w:rPr>
          <w:rFonts w:cstheme="minorHAnsi"/>
          <w:b/>
          <w:sz w:val="32"/>
          <w:szCs w:val="32"/>
        </w:rPr>
        <w:t>Keough School Policy Briefs and Reports</w:t>
      </w:r>
    </w:p>
    <w:p w14:paraId="72CC8A0D" w14:textId="77777777" w:rsidR="000647DF" w:rsidRPr="00747925" w:rsidRDefault="00747925" w:rsidP="00747925">
      <w:pPr>
        <w:spacing w:after="240"/>
        <w:ind w:left="144"/>
        <w:rPr>
          <w:i/>
        </w:rPr>
      </w:pPr>
      <w:r w:rsidRPr="00747925">
        <w:rPr>
          <w:i/>
        </w:rPr>
        <w:t>Updated August 23, 2021</w:t>
      </w:r>
    </w:p>
    <w:p w14:paraId="2BD9068A" w14:textId="669B745A" w:rsidR="00747925" w:rsidRDefault="00747925" w:rsidP="00747925">
      <w:pPr>
        <w:spacing w:after="120"/>
        <w:ind w:left="144"/>
        <w:rPr>
          <w:sz w:val="24"/>
          <w:szCs w:val="24"/>
        </w:rPr>
      </w:pPr>
      <w:r>
        <w:rPr>
          <w:sz w:val="24"/>
          <w:szCs w:val="24"/>
        </w:rPr>
        <w:t>For Keough School policy</w:t>
      </w:r>
      <w:r w:rsidRPr="00354B04">
        <w:rPr>
          <w:sz w:val="24"/>
          <w:szCs w:val="24"/>
        </w:rPr>
        <w:t xml:space="preserve"> briefs</w:t>
      </w:r>
      <w:r>
        <w:rPr>
          <w:sz w:val="24"/>
          <w:szCs w:val="24"/>
        </w:rPr>
        <w:t xml:space="preserve"> or policy reports</w:t>
      </w:r>
      <w:r w:rsidRPr="00354B04">
        <w:rPr>
          <w:sz w:val="24"/>
          <w:szCs w:val="24"/>
        </w:rPr>
        <w:t xml:space="preserve"> designated for peer review</w:t>
      </w:r>
      <w:r w:rsidR="00AB0A68">
        <w:rPr>
          <w:sz w:val="24"/>
          <w:szCs w:val="24"/>
        </w:rPr>
        <w:t xml:space="preserve"> via the K</w:t>
      </w:r>
      <w:r w:rsidR="008C2BBC">
        <w:rPr>
          <w:sz w:val="24"/>
          <w:szCs w:val="24"/>
        </w:rPr>
        <w:t>eough School</w:t>
      </w:r>
      <w:r w:rsidR="00AB0A68">
        <w:rPr>
          <w:sz w:val="24"/>
          <w:szCs w:val="24"/>
        </w:rPr>
        <w:t xml:space="preserve"> Editorial Board</w:t>
      </w:r>
      <w:r w:rsidRPr="00354B04">
        <w:rPr>
          <w:sz w:val="24"/>
          <w:szCs w:val="24"/>
        </w:rPr>
        <w:t>, reviewers will consider the following</w:t>
      </w:r>
      <w:r>
        <w:rPr>
          <w:sz w:val="24"/>
          <w:szCs w:val="24"/>
        </w:rPr>
        <w:t>:</w:t>
      </w:r>
    </w:p>
    <w:p w14:paraId="3FDCB2AD" w14:textId="77777777" w:rsidR="00747925" w:rsidRDefault="00747925" w:rsidP="00747925">
      <w:pPr>
        <w:spacing w:after="0"/>
        <w:ind w:left="144"/>
      </w:pPr>
    </w:p>
    <w:tbl>
      <w:tblPr>
        <w:tblW w:w="9350" w:type="dxa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3955"/>
      </w:tblGrid>
      <w:tr w:rsidR="00747925" w14:paraId="1AC4888B" w14:textId="77777777" w:rsidTr="00747925">
        <w:tc>
          <w:tcPr>
            <w:tcW w:w="5395" w:type="dxa"/>
          </w:tcPr>
          <w:p w14:paraId="10BF68D3" w14:textId="77777777" w:rsidR="00747925" w:rsidRDefault="00747925" w:rsidP="00B4667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brief/report clearly identify the policy issue or problem to be addressed?  </w:t>
            </w:r>
          </w:p>
        </w:tc>
        <w:tc>
          <w:tcPr>
            <w:tcW w:w="3955" w:type="dxa"/>
          </w:tcPr>
          <w:p w14:paraId="1A250F31" w14:textId="77777777" w:rsidR="00747925" w:rsidRDefault="00747925" w:rsidP="00B46679">
            <w:pPr>
              <w:spacing w:after="12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Y/N, Comments</w:t>
            </w:r>
          </w:p>
        </w:tc>
      </w:tr>
      <w:tr w:rsidR="00747925" w14:paraId="0B0716C5" w14:textId="77777777" w:rsidTr="00747925">
        <w:tc>
          <w:tcPr>
            <w:tcW w:w="5395" w:type="dxa"/>
          </w:tcPr>
          <w:p w14:paraId="00B709C0" w14:textId="77777777" w:rsidR="00747925" w:rsidRDefault="00747925" w:rsidP="0074792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it draw on a clearly identifiable and rigorous body of research? Are the sources properly cited?</w:t>
            </w:r>
          </w:p>
        </w:tc>
        <w:tc>
          <w:tcPr>
            <w:tcW w:w="3955" w:type="dxa"/>
          </w:tcPr>
          <w:p w14:paraId="08FDC8A5" w14:textId="77777777" w:rsidR="00747925" w:rsidRDefault="00747925" w:rsidP="00B46679">
            <w:pPr>
              <w:spacing w:after="12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Y/N, Comments</w:t>
            </w:r>
          </w:p>
        </w:tc>
      </w:tr>
      <w:tr w:rsidR="00747925" w14:paraId="1BD3608F" w14:textId="77777777" w:rsidTr="00747925">
        <w:tc>
          <w:tcPr>
            <w:tcW w:w="5395" w:type="dxa"/>
          </w:tcPr>
          <w:p w14:paraId="2A0144B8" w14:textId="77777777" w:rsidR="00747925" w:rsidRDefault="00747925" w:rsidP="00747925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it provide specific and actionable policy recommendations? </w:t>
            </w:r>
          </w:p>
        </w:tc>
        <w:tc>
          <w:tcPr>
            <w:tcW w:w="3955" w:type="dxa"/>
          </w:tcPr>
          <w:p w14:paraId="0DB60B12" w14:textId="77777777" w:rsidR="00747925" w:rsidRDefault="00747925" w:rsidP="00747925">
            <w:pPr>
              <w:spacing w:after="12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Y/N, Comments</w:t>
            </w:r>
          </w:p>
        </w:tc>
      </w:tr>
      <w:tr w:rsidR="00747925" w14:paraId="7648B09C" w14:textId="77777777" w:rsidTr="00747925">
        <w:tc>
          <w:tcPr>
            <w:tcW w:w="5395" w:type="dxa"/>
          </w:tcPr>
          <w:p w14:paraId="172C13D3" w14:textId="77777777" w:rsidR="00747925" w:rsidRDefault="00747925" w:rsidP="00747925">
            <w:pPr>
              <w:spacing w:after="12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Do the policy recommendations follow logically from the evidence and concepts presented in the brief/report?</w:t>
            </w:r>
          </w:p>
        </w:tc>
        <w:tc>
          <w:tcPr>
            <w:tcW w:w="3955" w:type="dxa"/>
          </w:tcPr>
          <w:p w14:paraId="11013486" w14:textId="77777777" w:rsidR="00747925" w:rsidRDefault="00747925" w:rsidP="00747925">
            <w:pPr>
              <w:spacing w:after="12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Y/N, Comments</w:t>
            </w:r>
          </w:p>
        </w:tc>
      </w:tr>
      <w:tr w:rsidR="00747925" w14:paraId="354DEC62" w14:textId="77777777" w:rsidTr="00747925">
        <w:tc>
          <w:tcPr>
            <w:tcW w:w="5395" w:type="dxa"/>
          </w:tcPr>
          <w:p w14:paraId="5DAC5482" w14:textId="77777777" w:rsidR="00747925" w:rsidRDefault="00747925" w:rsidP="00747925">
            <w:pPr>
              <w:spacing w:after="12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Is the brief/report written in an engaging manner that is accessible and appropriate for the specified policy audiences?</w:t>
            </w:r>
          </w:p>
        </w:tc>
        <w:tc>
          <w:tcPr>
            <w:tcW w:w="3955" w:type="dxa"/>
          </w:tcPr>
          <w:p w14:paraId="3732DCD0" w14:textId="77777777" w:rsidR="00747925" w:rsidRDefault="00747925" w:rsidP="00747925">
            <w:pPr>
              <w:spacing w:after="12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Y/N, Comments</w:t>
            </w:r>
          </w:p>
        </w:tc>
      </w:tr>
      <w:tr w:rsidR="00747925" w14:paraId="4D5E7724" w14:textId="77777777" w:rsidTr="00747925">
        <w:tc>
          <w:tcPr>
            <w:tcW w:w="5395" w:type="dxa"/>
          </w:tcPr>
          <w:p w14:paraId="097236C2" w14:textId="77777777" w:rsidR="00747925" w:rsidRDefault="00747925" w:rsidP="00747925">
            <w:pPr>
              <w:spacing w:after="12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Summary of the strengths of the brief/report:</w:t>
            </w:r>
            <w:bookmarkStart w:id="0" w:name="_heading=h.gjdgxs" w:colFirst="0" w:colLast="0"/>
            <w:bookmarkEnd w:id="0"/>
          </w:p>
          <w:p w14:paraId="7DAB6B11" w14:textId="77777777" w:rsidR="00747925" w:rsidRDefault="00747925" w:rsidP="00747925">
            <w:pPr>
              <w:spacing w:after="120"/>
              <w:rPr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3955" w:type="dxa"/>
          </w:tcPr>
          <w:p w14:paraId="34376D07" w14:textId="77777777" w:rsidR="00747925" w:rsidRDefault="00747925" w:rsidP="00747925">
            <w:pPr>
              <w:spacing w:after="120"/>
              <w:rPr>
                <w:color w:val="333333"/>
                <w:sz w:val="24"/>
                <w:szCs w:val="24"/>
                <w:highlight w:val="white"/>
              </w:rPr>
            </w:pPr>
          </w:p>
        </w:tc>
      </w:tr>
      <w:tr w:rsidR="00747925" w14:paraId="43DE3144" w14:textId="77777777" w:rsidTr="00747925">
        <w:tc>
          <w:tcPr>
            <w:tcW w:w="5395" w:type="dxa"/>
          </w:tcPr>
          <w:p w14:paraId="3C0D7280" w14:textId="77777777" w:rsidR="00747925" w:rsidRDefault="00747925" w:rsidP="00747925">
            <w:pPr>
              <w:spacing w:after="12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Summary of the weaknesses of the brief/report:</w:t>
            </w:r>
          </w:p>
          <w:p w14:paraId="6AEE6AD8" w14:textId="77777777" w:rsidR="00747925" w:rsidRDefault="00747925" w:rsidP="00747925">
            <w:pPr>
              <w:spacing w:after="120"/>
              <w:rPr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3955" w:type="dxa"/>
          </w:tcPr>
          <w:p w14:paraId="5785D235" w14:textId="77777777" w:rsidR="00747925" w:rsidRDefault="00747925" w:rsidP="00747925">
            <w:pPr>
              <w:spacing w:after="120"/>
              <w:rPr>
                <w:color w:val="333333"/>
                <w:sz w:val="24"/>
                <w:szCs w:val="24"/>
                <w:highlight w:val="white"/>
              </w:rPr>
            </w:pPr>
          </w:p>
        </w:tc>
      </w:tr>
      <w:tr w:rsidR="00747925" w14:paraId="04DC3150" w14:textId="77777777" w:rsidTr="00747925">
        <w:tc>
          <w:tcPr>
            <w:tcW w:w="5395" w:type="dxa"/>
          </w:tcPr>
          <w:p w14:paraId="3E14DAC4" w14:textId="77777777" w:rsidR="00747925" w:rsidRDefault="00747925" w:rsidP="00747925">
            <w:pPr>
              <w:spacing w:after="12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Final recommendation:</w:t>
            </w:r>
          </w:p>
        </w:tc>
        <w:tc>
          <w:tcPr>
            <w:tcW w:w="3955" w:type="dxa"/>
          </w:tcPr>
          <w:p w14:paraId="41195B9B" w14:textId="77777777" w:rsidR="00747925" w:rsidRDefault="00747925" w:rsidP="00747925">
            <w:pPr>
              <w:spacing w:after="120"/>
              <w:rPr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b/>
                <w:color w:val="333333"/>
                <w:sz w:val="24"/>
                <w:szCs w:val="24"/>
                <w:highlight w:val="white"/>
              </w:rPr>
              <w:t>Accept, Revise and Resubmit, Reject</w:t>
            </w:r>
          </w:p>
        </w:tc>
      </w:tr>
    </w:tbl>
    <w:p w14:paraId="0E5C820A" w14:textId="77777777" w:rsidR="00C768B3" w:rsidRDefault="00C768B3" w:rsidP="00747925">
      <w:pPr>
        <w:ind w:left="144"/>
      </w:pPr>
    </w:p>
    <w:sectPr w:rsidR="00C768B3" w:rsidSect="0046056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47DA" w14:textId="77777777" w:rsidR="00DB468A" w:rsidRDefault="00DB468A" w:rsidP="00BF3BB5">
      <w:pPr>
        <w:spacing w:after="0" w:line="240" w:lineRule="auto"/>
      </w:pPr>
      <w:r>
        <w:separator/>
      </w:r>
    </w:p>
  </w:endnote>
  <w:endnote w:type="continuationSeparator" w:id="0">
    <w:p w14:paraId="2B9D72DE" w14:textId="77777777" w:rsidR="00DB468A" w:rsidRDefault="00DB468A" w:rsidP="00BF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0E81" w14:textId="77777777" w:rsidR="00C768B3" w:rsidRDefault="00C768B3" w:rsidP="00C768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CF7670" wp14:editId="51FF58B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25051" cy="45719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5051" cy="45719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337763" id="Rectangle 11" o:spid="_x0000_s1026" style="position:absolute;margin-left:0;margin-top:0;width:529.5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IhkAIAAIUFAAAOAAAAZHJzL2Uyb0RvYy54bWysVN9P2zAQfp+0/8Hy+0hatTAqUlQVMU1C&#10;gICJZ+PYjSXH59lu0+6v39lOUmBoD9P64Pp8d9/9yHd3cblvNdkJ5xWYik5OSkqE4VArs6noj6fr&#10;L18p8YGZmmkwoqIH4enl8vOni84uxBQa0LVwBEGMX3S2ok0IdlEUnjeiZf4ErDColOBaFlB0m6J2&#10;rEP0VhfTsjwtOnC1dcCF9/h6lZV0mfClFDzcSelFILqimFtIp0vnSzyL5QVbbByzjeJ9GuwfsmiZ&#10;Mhh0hLpigZGtU39AtYo78CDDCYe2ACkVF6kGrGZSvqvmsWFWpFqwOd6ObfL/D5bf7u4dUTV+uwkl&#10;hrX4jR6wa8xstCD4hg3qrF+g3aO9d73k8Rqr3UvXxn+sg+xTUw9jU8U+EI6Pp2fTeTlHcI662fxs&#10;ch4xi6OzdT58E9CSeKmow+iplWx340M2HUxiLA9a1ddK6yREnoi1dmTH8AuH/bQHf2OlTbQ1EL0y&#10;YHwpYl25knQLBy2inTYPQmJLMPdpSiSR8RiEcS5MmGRVw2qRY89L/A3Rh7RSoQkwIkuMP2L3AINl&#10;Bhmwc5a9fXQVicujc/m3xLLz6JEigwmjc6sMuI8ANFbVR872Q5Nya2KXXqA+IGEc5Enyll8r/Gw3&#10;zId75nB0cMhwHYQ7PKSGrqLQ3yhpwP366D3aI6NRS0mHo1hR/3PLnKBEfzfI9fPJbBZnNwnIoCkK&#10;7rXm5bXGbNs1IBeQcZhdukb7oIerdNA+49ZYxaioYoZj7Iry4AZhHfKKwL3DxWqVzHBeLQs35tHy&#10;CB67Gmn5tH9mzvbcDUj6WxjGli3eUTjbRk8Dq20AqRK/j33t+42znojT76W4TF7Lyeq4PZe/AQAA&#10;//8DAFBLAwQUAAYACAAAACEAkJ1qL90AAAAEAQAADwAAAGRycy9kb3ducmV2LnhtbEyPT0vDQBDF&#10;74LfYRnBm9004J+k2RQRPIiI2Baxt0l2zMZmZ0N220Q/vVsv9TLweI/3flMsJ9uJAw2+daxgPktA&#10;ENdOt9wo2Kwfr+5A+ICssXNMCr7Jw7I8Pysw127kNzqsQiNiCfscFZgQ+lxKXxuy6GeuJ47epxss&#10;hiiHRuoBx1huO5kmyY202HJcMNjTg6F6t9pbBe7rJ9s8jy+7am2y+n2bNh9Pr6NSlxfT/QJEoCmc&#10;wnDEj+hQRqbK7Vl70SmIj4S/e/SS62wOolJwm4IsC/kfvvwFAAD//wMAUEsBAi0AFAAGAAgAAAAh&#10;ALaDOJL+AAAA4QEAABMAAAAAAAAAAAAAAAAAAAAAAFtDb250ZW50X1R5cGVzXS54bWxQSwECLQAU&#10;AAYACAAAACEAOP0h/9YAAACUAQAACwAAAAAAAAAAAAAAAAAvAQAAX3JlbHMvLnJlbHNQSwECLQAU&#10;AAYACAAAACEAtZRyIZACAACFBQAADgAAAAAAAAAAAAAAAAAuAgAAZHJzL2Uyb0RvYy54bWxQSwEC&#10;LQAUAAYACAAAACEAkJ1qL90AAAAEAQAADwAAAAAAAAAAAAAAAADqBAAAZHJzL2Rvd25yZXYueG1s&#10;UEsFBgAAAAAEAAQA8wAAAPQFAAAAAA==&#10;" fillcolor="#44546a [3215]" stroked="f" strokeweight="1pt"/>
          </w:pict>
        </mc:Fallback>
      </mc:AlternateContent>
    </w:r>
  </w:p>
  <w:p w14:paraId="0AED5A49" w14:textId="77777777" w:rsidR="00BF3BB5" w:rsidRPr="00C768B3" w:rsidRDefault="00C768B3" w:rsidP="00C768B3">
    <w:pPr>
      <w:pStyle w:val="Footer"/>
      <w:jc w:val="right"/>
    </w:pPr>
    <w:r>
      <w:rPr>
        <w:noProof/>
      </w:rPr>
      <w:drawing>
        <wp:inline distT="0" distB="0" distL="0" distR="0" wp14:anchorId="4BFC3163" wp14:editId="24FF7DEE">
          <wp:extent cx="1645573" cy="38686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777" cy="39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2A4F" w14:textId="77777777" w:rsidR="00C768B3" w:rsidRDefault="00C768B3" w:rsidP="00C768B3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8BB351" wp14:editId="136ADAAF">
              <wp:simplePos x="0" y="0"/>
              <wp:positionH relativeFrom="column">
                <wp:posOffset>1441</wp:posOffset>
              </wp:positionH>
              <wp:positionV relativeFrom="paragraph">
                <wp:posOffset>-1391</wp:posOffset>
              </wp:positionV>
              <wp:extent cx="6755599" cy="45719"/>
              <wp:effectExtent l="0" t="0" r="762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5599" cy="45719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682774" id="Rectangle 7" o:spid="_x0000_s1026" style="position:absolute;margin-left:.1pt;margin-top:-.1pt;width:531.9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4RkQIAAIMFAAAOAAAAZHJzL2Uyb0RvYy54bWysVE1v2zAMvQ/YfxB0X50ESbMEdYogRYcB&#10;RVu0HXpWZSkWIIuapMTJfv0oyXbarthhWA6KKJKPH37kxeWh0WQvnFdgSjo+G1EiDIdKmW1Jfzxd&#10;f/lKiQ/MVEyDESU9Ck8vV58/XbR2KSZQg66EIwhi/LK1Ja1DsMui8LwWDfNnYIVBpQTXsICi2xaV&#10;Yy2iN7qYjEbnRQuusg648B5fr7KSrhK+lIKHOym9CESXFHML6XTpfIlnsbpgy61jtla8S4P9QxYN&#10;UwaDDlBXLDCyc+oPqEZxBx5kOOPQFCCl4iLVgNWMR++qeayZFakWbI63Q5v8/4Plt/t7R1RV0jkl&#10;hjX4iR6wacxstSDz2J7W+iVaPdp710ker7HWg3RN/McqyCG19Di0VBwC4fh4Pp/NZosFJRx109l8&#10;vIiYxcnZOh++CWhIvJTUYfDUSLa/8SGb9iYxlgetqmuldRIiS8RGO7Jn+H3DYdKBv7HSJtoaiF4Z&#10;ML4Usa5cSbqFoxbRTpsHIbEhmPskJZKoeArCOBcmjLOqZpXIsWcj/PXR+7RSoQkwIkuMP2B3AL1l&#10;Bumxc5adfXQVicmD8+hviWXnwSNFBhMG50YZcB8BaKyqi5zt+ybl1sQuvUB1RLo4yHPkLb9W+Nlu&#10;mA/3zOHg4IjhMgh3eEgNbUmhu1FSg/v10Xu0Rz6jlpIWB7Gk/ueOOUGJ/m6Q6YvxdBonNwnIoAkK&#10;7rXm5bXG7JoNIBfGuHYsT9doH3R/lQ6aZ9wZ6xgVVcxwjF1SHlwvbEJeELh1uFivkxlOq2Xhxjxa&#10;HsFjVyMtnw7PzNmOuwFJfwv90LLlOwpn2+hpYL0LIFXi96mvXb9x0hNxuq0UV8lrOVmddufqNwAA&#10;AP//AwBQSwMEFAAGAAgAAAAhAAeLATzdAAAABQEAAA8AAABkcnMvZG93bnJldi54bWxMjkFLw0AU&#10;hO+C/2F5grd2t0GqjXkpIngQEbEtordN9pmNzb4N2W0T/fVuT3oahhlmvmI9uU4caQitZ4TFXIEg&#10;rr1puUHYbR9mNyBC1Gx055kQvinAujw/K3Ru/MivdNzERqQRDrlGsDH2uZShtuR0mPueOGWffnA6&#10;Jjs00gx6TOOuk5lSS+l0y+nB6p7uLdX7zcEh+K+f1e5pfN5XW7uq3z6y5v3xZUS8vJjubkFEmuJf&#10;GU74CR3KxFT5A5sgOoQs9RBmSU6hWl4tQFQI1wpkWcj/9OUvAAAA//8DAFBLAQItABQABgAIAAAA&#10;IQC2gziS/gAAAOEBAAATAAAAAAAAAAAAAAAAAAAAAABbQ29udGVudF9UeXBlc10ueG1sUEsBAi0A&#10;FAAGAAgAAAAhADj9If/WAAAAlAEAAAsAAAAAAAAAAAAAAAAALwEAAF9yZWxzLy5yZWxzUEsBAi0A&#10;FAAGAAgAAAAhAPLCThGRAgAAgwUAAA4AAAAAAAAAAAAAAAAALgIAAGRycy9lMm9Eb2MueG1sUEsB&#10;Ai0AFAAGAAgAAAAhAAeLATzdAAAABQEAAA8AAAAAAAAAAAAAAAAA6wQAAGRycy9kb3ducmV2Lnht&#10;bFBLBQYAAAAABAAEAPMAAAD1BQAAAAA=&#10;" fillcolor="#44546a [3215]" stroked="f" strokeweight="1pt"/>
          </w:pict>
        </mc:Fallback>
      </mc:AlternateContent>
    </w:r>
  </w:p>
  <w:p w14:paraId="173CE607" w14:textId="77777777" w:rsidR="00460564" w:rsidRDefault="00C768B3" w:rsidP="00C768B3">
    <w:pPr>
      <w:pStyle w:val="Footer"/>
      <w:jc w:val="right"/>
    </w:pPr>
    <w:r>
      <w:rPr>
        <w:noProof/>
      </w:rPr>
      <w:drawing>
        <wp:inline distT="0" distB="0" distL="0" distR="0" wp14:anchorId="05541E28" wp14:editId="071588F3">
          <wp:extent cx="1466850" cy="36671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tre Dame Logo Nav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369" cy="397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C5B2" w14:textId="77777777" w:rsidR="00DB468A" w:rsidRDefault="00DB468A" w:rsidP="00BF3BB5">
      <w:pPr>
        <w:spacing w:after="0" w:line="240" w:lineRule="auto"/>
      </w:pPr>
      <w:r>
        <w:separator/>
      </w:r>
    </w:p>
  </w:footnote>
  <w:footnote w:type="continuationSeparator" w:id="0">
    <w:p w14:paraId="6FD86270" w14:textId="77777777" w:rsidR="00DB468A" w:rsidRDefault="00DB468A" w:rsidP="00BF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E77A" w14:textId="77777777" w:rsidR="00BF3BB5" w:rsidRDefault="00BF3BB5">
    <w:pPr>
      <w:pStyle w:val="Header"/>
    </w:pPr>
  </w:p>
  <w:p w14:paraId="6F01F302" w14:textId="77777777" w:rsidR="00BF3BB5" w:rsidRDefault="00BF3BB5">
    <w:pPr>
      <w:pStyle w:val="Header"/>
    </w:pPr>
  </w:p>
  <w:p w14:paraId="38D47CB4" w14:textId="77777777" w:rsidR="00BF3BB5" w:rsidRDefault="00BF3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82B6" w14:textId="77777777" w:rsidR="00460564" w:rsidRDefault="00460564">
    <w:pPr>
      <w:pStyle w:val="Header"/>
    </w:pPr>
    <w:r>
      <w:rPr>
        <w:noProof/>
      </w:rPr>
      <w:drawing>
        <wp:inline distT="0" distB="0" distL="0" distR="0" wp14:anchorId="788EDA91" wp14:editId="1B63D4FB">
          <wp:extent cx="2755085" cy="64770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08" cy="65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B26D84" w14:textId="77777777" w:rsidR="00460564" w:rsidRDefault="00460564">
    <w:pPr>
      <w:pStyle w:val="Header"/>
    </w:pPr>
  </w:p>
  <w:p w14:paraId="48201BEC" w14:textId="77777777" w:rsidR="00460564" w:rsidRDefault="00C768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EE4EAA" wp14:editId="544CB369">
              <wp:simplePos x="0" y="0"/>
              <wp:positionH relativeFrom="column">
                <wp:posOffset>97552</wp:posOffset>
              </wp:positionH>
              <wp:positionV relativeFrom="paragraph">
                <wp:posOffset>28258</wp:posOffset>
              </wp:positionV>
              <wp:extent cx="6725051" cy="45719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5051" cy="45719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55EDEB" id="Rectangle 5" o:spid="_x0000_s1026" style="position:absolute;margin-left:7.7pt;margin-top:2.25pt;width:529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jAjwIAAIMFAAAOAAAAZHJzL2Uyb0RvYy54bWysVN9P2zAQfp+0/8Hy+0hatTAqUlQVMU1C&#10;gICJZ+PYjSXH59lu0+6v39lOUmBoD9P64Pp8d9/9yHd3cblvNdkJ5xWYik5OSkqE4VArs6noj6fr&#10;L18p8YGZmmkwoqIH4enl8vOni84uxBQa0LVwBEGMX3S2ok0IdlEUnjeiZf4ErDColOBaFlB0m6J2&#10;rEP0VhfTsjwtOnC1dcCF9/h6lZV0mfClFDzcSelFILqimFtIp0vnSzyL5QVbbByzjeJ9GuwfsmiZ&#10;Mhh0hLpigZGtU39AtYo78CDDCYe2ACkVF6kGrGZSvqvmsWFWpFqwOd6ObfL/D5bf7u4dUXVF55QY&#10;1uInesCmMbPRgsxjezrrF2j1aO9dL3m8xlr30rXxH6sg+9TSw9hSsQ+E4+Pp2XRezieUcNTN5meT&#10;84hZHJ2t8+GbgJbES0UdBk+NZLsbH7LpYBJjedCqvlZaJyGyRKy1IzuG3zfspz34Gyttoq2B6JUB&#10;40sR68qVpFs4aBHttHkQEhuCuU9TIomKxyCMc2HCJKsaVosce17ib4g+pJUKTYARWWL8EbsHGCwz&#10;yICds+zto6tITB6dy78llp1HjxQZTBidW2XAfQSgsao+crYfmpRbE7v0AvUB6eIgz5G3/FrhZ7th&#10;Ptwzh4ODI4bLINzhITV0FYX+RkkD7tdH79Ee+YxaSjocxIr6n1vmBCX6u0Gmn09mszi5SUAGTVFw&#10;rzUvrzVm264BuYCMw+zSNdoHPVylg/YZd8YqRkUVMxxjV5QHNwjrkBcEbh0uVqtkhtNqWbgxj5ZH&#10;8NjVSMun/TNztuduQNLfwjC0bPGOwtk2ehpYbQNIlfh97Gvfb5z0RJx+K8VV8lpOVsfdufwNAAD/&#10;/wMAUEsDBBQABgAIAAAAIQD5+hsr3wAAAAgBAAAPAAAAZHJzL2Rvd25yZXYueG1sTI9BS8NAEIXv&#10;gv9hGcGb3bS01sZsiggeRERsS6m3TXbMxmZnQ3bbRH+9k5Pe3uM93nyTrQfXiDN2ofakYDpJQCCV&#10;3tRUKdhtn27uQISoyejGEyr4xgDr/PIi06nxPb3jeRMrwSMUUq3AxtimUobSotNh4lskzj5953Rk&#10;21XSdLrncdfIWZLcSqdr4gtWt/hosTxuTk6B//pZ7V7612Oxtaty/zGrDs9vvVLXV8PDPYiIQ/wr&#10;w4jP6JAzU+FPZIJo2C/m3FQwX4AY42Q5qoLVdAkyz+T/B/JfAAAA//8DAFBLAQItABQABgAIAAAA&#10;IQC2gziS/gAAAOEBAAATAAAAAAAAAAAAAAAAAAAAAABbQ29udGVudF9UeXBlc10ueG1sUEsBAi0A&#10;FAAGAAgAAAAhADj9If/WAAAAlAEAAAsAAAAAAAAAAAAAAAAALwEAAF9yZWxzLy5yZWxzUEsBAi0A&#10;FAAGAAgAAAAhAMk3mMCPAgAAgwUAAA4AAAAAAAAAAAAAAAAALgIAAGRycy9lMm9Eb2MueG1sUEsB&#10;Ai0AFAAGAAgAAAAhAPn6GyvfAAAACAEAAA8AAAAAAAAAAAAAAAAA6QQAAGRycy9kb3ducmV2Lnht&#10;bFBLBQYAAAAABAAEAPMAAAD1BQAAAAA=&#10;" fillcolor="#44546a [3215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B5"/>
    <w:rsid w:val="000647DF"/>
    <w:rsid w:val="001A14F1"/>
    <w:rsid w:val="0022244C"/>
    <w:rsid w:val="0022716A"/>
    <w:rsid w:val="00302CC6"/>
    <w:rsid w:val="003F13D1"/>
    <w:rsid w:val="00460564"/>
    <w:rsid w:val="005F4161"/>
    <w:rsid w:val="00747925"/>
    <w:rsid w:val="008C2BBC"/>
    <w:rsid w:val="00AB0A68"/>
    <w:rsid w:val="00BF3BB5"/>
    <w:rsid w:val="00C768B3"/>
    <w:rsid w:val="00D00C75"/>
    <w:rsid w:val="00D811DB"/>
    <w:rsid w:val="00DB468A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73C6C"/>
  <w15:chartTrackingRefBased/>
  <w15:docId w15:val="{EAF36AD4-515C-4873-A53D-697334E2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B5"/>
  </w:style>
  <w:style w:type="paragraph" w:styleId="Footer">
    <w:name w:val="footer"/>
    <w:basedOn w:val="Normal"/>
    <w:link w:val="FooterChar"/>
    <w:uiPriority w:val="99"/>
    <w:unhideWhenUsed/>
    <w:rsid w:val="00BF3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B5"/>
  </w:style>
  <w:style w:type="table" w:styleId="TableGrid">
    <w:name w:val="Table Grid"/>
    <w:basedOn w:val="TableNormal"/>
    <w:uiPriority w:val="39"/>
    <w:rsid w:val="0074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479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9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7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Fye</dc:creator>
  <cp:keywords/>
  <dc:description/>
  <cp:lastModifiedBy>Microsoft Office User</cp:lastModifiedBy>
  <cp:revision>2</cp:revision>
  <dcterms:created xsi:type="dcterms:W3CDTF">2021-09-15T12:45:00Z</dcterms:created>
  <dcterms:modified xsi:type="dcterms:W3CDTF">2021-09-15T12:45:00Z</dcterms:modified>
</cp:coreProperties>
</file>